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2011/2012г-ПГ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СЦЕНАРИЙ ЗА 1 УЧЕБЕН ДЕН В ДЕТСКАТА ГРАДИНА-2011-2012g.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ПГ ГРУПА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Директора плиска менче с вода,а децата влизат под венец от цветя...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1.Химн .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2.Слово на директора.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3.МОНТАЖ: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  <w:t> 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ВСИЧКИ: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Едно вълшебство ни сполотява-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любов към хората в света,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и с мирен звън ни вдъхновява-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за творчествои красота!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ИВАНИНА: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lastRenderedPageBreak/>
        <w:t>Децата са усмивки,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усмивките-деца,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тук имаме си всичко,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деца щастливи сме нали?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И най-карасивите цветя,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не вярваш,погледни!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ЕВЕЛИНА: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За детството са нужни,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И песни и мечти,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Безгрижни,слънчеви игри.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Тичаме на воля,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Лудеем от зори,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с другари верни и добри!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БЛАГОВЕСТ: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Още от улицата аз познавам,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че дом на децата е това,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lastRenderedPageBreak/>
        <w:t>люлки и пързалки наблюдавам,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а малките дечица са цветята!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НИКОЛ ПЕНОВА: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В сградата е детска глъч и радост,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а сред играчки и любими книжки,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пеят,забавляват се рисуват...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Весело празнуват тука всички!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РАЯ: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Мило се усмихва госпожата,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и наблюдава следната картина: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смеят се,закачат се децата...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Хубаво е в детската градина!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На игри,мечти и песни!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ПЕСЕН:,,ВЪЛЩЕБНИ ДУМИ,,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ГОГО ЧАПКЪНСКИ: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Детската градина е страна,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lastRenderedPageBreak/>
        <w:t>на вълшебства,тайни,чудеса,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на загадки,всякакви дела,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и не се забравя тя!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ДЕНИСЛАВ: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На всички палавници тук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казваме:Добре дошли!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Щастие,късмет, на слука,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Да пеят в бъдните ни дни!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АНЕЛИЯ: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Всички в детската градина,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грижат се с любов за нас.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Тук посрещат ни с усмивка,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сутрин,още вранен час!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ГОГО ГАНДЖУЛОВ: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Днес съм толкова доволен,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почват весели игри 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lastRenderedPageBreak/>
        <w:t>и се чувствам най-спокоен,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сред приятели добри!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РАДОСТ: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Учим с нашият любим Моливко,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най-полезните неща,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цифри,буквички и думи,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приказните чудеса!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МЕТОДИ: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И растем с любов и грижи,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тук възпитани деца,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зная-трябва да помагам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на приятел във беда,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както пеем в песента!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ПЕСЕН:,,ДЕСТСТВО,,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СТИХОТВОРЕНИЕТО ,,АЗ СЪМ БЪЛГАРЧЕ,,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lastRenderedPageBreak/>
        <w:t>ПЕСЕН:,,СЛЪНЧИЦЕ,,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ВОДЕЩ: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Пожелавам на всички деца много усмивки,весели игри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и успешна учебна година!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Влизаме в групите,където децата получават комплектите с книжки,</w:t>
      </w:r>
    </w:p>
    <w:p w:rsidR="00D870D9" w:rsidRPr="00D870D9" w:rsidRDefault="00D870D9" w:rsidP="00D870D9">
      <w:pPr>
        <w:pBdr>
          <w:bottom w:val="single" w:sz="8" w:space="14" w:color="FFFFFF"/>
        </w:pBdr>
        <w:shd w:val="clear" w:color="auto" w:fill="382F10"/>
        <w:spacing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D870D9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украсени със здравец!</w:t>
      </w:r>
    </w:p>
    <w:p w:rsidR="007F67CF" w:rsidRPr="00D870D9" w:rsidRDefault="007F67CF">
      <w:pPr>
        <w:rPr>
          <w:sz w:val="28"/>
          <w:szCs w:val="28"/>
        </w:rPr>
      </w:pPr>
    </w:p>
    <w:sectPr w:rsidR="007F67CF" w:rsidRPr="00D870D9" w:rsidSect="007F6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D870D9"/>
    <w:rsid w:val="007F67CF"/>
    <w:rsid w:val="00D8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CF"/>
  </w:style>
  <w:style w:type="paragraph" w:styleId="Heading1">
    <w:name w:val="heading 1"/>
    <w:basedOn w:val="Normal"/>
    <w:link w:val="Heading1Char"/>
    <w:uiPriority w:val="9"/>
    <w:qFormat/>
    <w:rsid w:val="00D87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0D9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Emphasis">
    <w:name w:val="Emphasis"/>
    <w:basedOn w:val="DefaultParagraphFont"/>
    <w:uiPriority w:val="20"/>
    <w:qFormat/>
    <w:rsid w:val="00D870D9"/>
    <w:rPr>
      <w:i/>
      <w:iCs/>
    </w:rPr>
  </w:style>
  <w:style w:type="character" w:customStyle="1" w:styleId="apple-converted-space">
    <w:name w:val="apple-converted-space"/>
    <w:basedOn w:val="DefaultParagraphFont"/>
    <w:rsid w:val="00D870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770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210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2623">
                      <w:marLeft w:val="374"/>
                      <w:marRight w:val="374"/>
                      <w:marTop w:val="0"/>
                      <w:marBottom w:val="4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4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Darina</cp:lastModifiedBy>
  <cp:revision>1</cp:revision>
  <dcterms:created xsi:type="dcterms:W3CDTF">2017-05-03T18:43:00Z</dcterms:created>
  <dcterms:modified xsi:type="dcterms:W3CDTF">2017-05-03T18:44:00Z</dcterms:modified>
</cp:coreProperties>
</file>